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5F1EC1" w:rsidRDefault="009C10D0">
      <w:pPr>
        <w:ind w:left="-426" w:right="708" w:hanging="850"/>
        <w:jc w:val="center"/>
        <w:rPr>
          <w:b/>
          <w:sz w:val="26"/>
        </w:rPr>
      </w:pPr>
      <w:r>
        <w:rPr>
          <w:b/>
          <w:sz w:val="26"/>
          <w:szCs w:val="26"/>
        </w:rPr>
        <w:t>X</w:t>
      </w:r>
      <w:r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</w:rPr>
        <w:t xml:space="preserve"> ЕвроАзиатский </w:t>
      </w:r>
      <w:r>
        <w:rPr>
          <w:b/>
          <w:sz w:val="26"/>
        </w:rPr>
        <w:t>Чемпионат «Уральские берега» по нейл-дизайну</w:t>
      </w:r>
    </w:p>
    <w:p w:rsidR="005F1EC1" w:rsidRDefault="009C10D0">
      <w:pPr>
        <w:ind w:left="426" w:right="1275" w:hanging="1277"/>
        <w:jc w:val="center"/>
      </w:pPr>
      <w:r>
        <w:rPr>
          <w:b/>
          <w:sz w:val="26"/>
        </w:rPr>
        <w:t>V</w:t>
      </w:r>
      <w:r>
        <w:rPr>
          <w:b/>
          <w:sz w:val="26"/>
          <w:lang w:val="en-US"/>
        </w:rPr>
        <w:t>II</w:t>
      </w:r>
      <w:r>
        <w:rPr>
          <w:b/>
          <w:sz w:val="26"/>
        </w:rPr>
        <w:t xml:space="preserve"> </w:t>
      </w:r>
      <w:r>
        <w:rPr>
          <w:b/>
          <w:sz w:val="26"/>
          <w:szCs w:val="26"/>
        </w:rPr>
        <w:t xml:space="preserve">ЕвроАзиатский </w:t>
      </w:r>
      <w:r>
        <w:rPr>
          <w:b/>
          <w:sz w:val="26"/>
        </w:rPr>
        <w:t>Чемпионат «Уральские берега» «Классический педикюр»</w:t>
      </w:r>
    </w:p>
    <w:p w:rsidR="005F1EC1" w:rsidRDefault="009C10D0">
      <w:pPr>
        <w:pStyle w:val="a4"/>
        <w:ind w:hanging="1843"/>
        <w:rPr>
          <w:sz w:val="26"/>
          <w:szCs w:val="26"/>
        </w:rPr>
      </w:pPr>
      <w:r>
        <w:rPr>
          <w:sz w:val="26"/>
          <w:szCs w:val="26"/>
        </w:rPr>
        <w:t>III ЕвроАзиатский чемпионат «Уральские берега» по депиляции</w:t>
      </w:r>
    </w:p>
    <w:p w:rsidR="005F1EC1" w:rsidRDefault="005F1EC1">
      <w:pPr>
        <w:ind w:left="426" w:right="1275" w:firstLine="141"/>
        <w:jc w:val="center"/>
      </w:pPr>
    </w:p>
    <w:p w:rsidR="005F1EC1" w:rsidRDefault="004D71FB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4D71FB">
        <w:rPr>
          <w:rFonts w:ascii="Arial" w:hAnsi="Arial" w:cs="Arial"/>
          <w:b/>
          <w:bCs/>
          <w:i/>
          <w:iCs/>
          <w:color w:val="FF0000"/>
          <w:u w:val="dotted"/>
        </w:rPr>
        <w:t xml:space="preserve">26 </w:t>
      </w:r>
      <w:proofErr w:type="gramStart"/>
      <w:r>
        <w:rPr>
          <w:rFonts w:ascii="Arial" w:hAnsi="Arial" w:cs="Arial"/>
          <w:b/>
          <w:bCs/>
          <w:i/>
          <w:iCs/>
          <w:color w:val="FF0000"/>
          <w:u w:val="dotted"/>
        </w:rPr>
        <w:t>февраля  2018</w:t>
      </w:r>
      <w:proofErr w:type="gramEnd"/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     г. Екатеринбург, Горького, 4а </w:t>
      </w:r>
    </w:p>
    <w:p w:rsidR="005F1EC1" w:rsidRDefault="009C10D0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    «УЦ развития Дизайна» («Плотинка»)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D71FB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C3B5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C3B5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C3B5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C3B5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учащийся (нет стажа)"/>
                    <w:listEntry w:val="юниор (стаж менее 1 года)"/>
                    <w:listEntry w:val="мастер (стаж более года)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4C3B52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4C3B52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нет стажа"/>
                    <w:listEntry w:val="менее 1 года"/>
                    <w:listEntry w:val="более 1 года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4C3B52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4C3B52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</w:t>
            </w:r>
            <w:bookmarkStart w:id="0" w:name="ТекстовоеПоле4"/>
            <w:r>
              <w:rPr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 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5F1EC1" w:rsidRDefault="009C10D0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РАБОТА НА МОДЕЛЯХ В ЗОНЕ СОРЕВНОВАНИЯ              юниор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мастер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5382"/>
        <w:gridCol w:w="1416"/>
        <w:gridCol w:w="567"/>
        <w:gridCol w:w="995"/>
        <w:gridCol w:w="856"/>
      </w:tblGrid>
      <w:tr w:rsidR="00463F72" w:rsidTr="00F75A67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Двоеборье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Классический маникюр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4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72" w:rsidRDefault="00463F7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F2428E" w:rsidTr="00F2428E">
        <w:trPr>
          <w:trHeight w:val="40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Default="00F2428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Default="00F2428E" w:rsidP="009F440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Аппаратный маникюр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Default="00F2428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Без разделения</w:t>
            </w:r>
          </w:p>
          <w:p w:rsidR="00F2428E" w:rsidRDefault="00F2428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8E" w:rsidRDefault="00E30228">
            <w:pPr>
              <w:spacing w:after="160"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  <w:p w:rsidR="00F2428E" w:rsidRDefault="00F2428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Default="00F203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463F72" w:rsidTr="00582B56">
        <w:trPr>
          <w:trHeight w:val="91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 w:rsidP="00582B5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вид:  Салонный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дизайн ногтей. </w:t>
            </w:r>
            <w:r>
              <w:rPr>
                <w:rFonts w:ascii="Arial" w:hAnsi="Arial" w:cs="Arial"/>
                <w:sz w:val="18"/>
                <w:szCs w:val="18"/>
              </w:rPr>
              <w:t>Тема: 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Фантазия »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или «Геометрия», или «Абстракция»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72" w:rsidRDefault="00463F72" w:rsidP="00463F7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Мастер моделирования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Моделирование ногтей, акриловые технологии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5F1EC1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5F1EC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Моделирование ногтей, гелевые технологи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5F1EC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</w:t>
            </w:r>
            <w:r>
              <w:rPr>
                <w:rFonts w:ascii="Arial" w:hAnsi="Arial" w:cs="Arial"/>
                <w:sz w:val="18"/>
                <w:szCs w:val="18"/>
              </w:rPr>
              <w:t>Салонное покрытие гель-лаком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trHeight w:val="255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Салонный декоративный френч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1,5 часа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5F1EC1" w:rsidRDefault="009C10D0">
      <w:pPr>
        <w:pStyle w:val="9"/>
        <w:spacing w:before="100" w:after="0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РАБОТЫ, ГОТОВЫЕ ЗАРАНЕЕ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984"/>
        <w:gridCol w:w="993"/>
        <w:gridCol w:w="850"/>
      </w:tblGrid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 w:rsidP="00AA5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«Baby-nails». Тема: «</w:t>
            </w:r>
            <w:r w:rsidR="00AA5FCF">
              <w:rPr>
                <w:rFonts w:ascii="Arial" w:hAnsi="Arial" w:cs="Arial"/>
                <w:sz w:val="20"/>
                <w:szCs w:val="20"/>
              </w:rPr>
              <w:t>Мультфильмы Диснея</w:t>
            </w:r>
            <w:r w:rsidR="004D71FB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AA5F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Возраст модели от 5 до 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Фантазийн</w:t>
            </w:r>
            <w:r w:rsidR="00AA5FCF">
              <w:rPr>
                <w:rFonts w:ascii="Arial" w:hAnsi="Arial" w:cs="Arial"/>
                <w:sz w:val="18"/>
                <w:szCs w:val="18"/>
              </w:rPr>
              <w:t>ый дизайн Тема: «Императрица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4D71F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</w:t>
            </w:r>
            <w:r w:rsidR="00AA5FCF">
              <w:rPr>
                <w:rFonts w:ascii="Arial" w:hAnsi="Arial" w:cs="Arial"/>
                <w:sz w:val="18"/>
                <w:szCs w:val="18"/>
              </w:rPr>
              <w:t>лерея постеров. Тема: «Маскарад</w:t>
            </w:r>
            <w:r w:rsidR="009C10D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Роспись на типсах. </w:t>
            </w:r>
            <w:r w:rsidR="00AA5FCF">
              <w:rPr>
                <w:rFonts w:ascii="Arial" w:hAnsi="Arial" w:cs="Arial"/>
                <w:color w:val="000000"/>
                <w:sz w:val="18"/>
                <w:szCs w:val="18"/>
              </w:rPr>
              <w:t>Тема: «Мир глазами детей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 w:rsidP="00AA5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4D71FB">
              <w:rPr>
                <w:rFonts w:ascii="Arial" w:hAnsi="Arial" w:cs="Arial"/>
                <w:sz w:val="18"/>
                <w:szCs w:val="18"/>
              </w:rPr>
              <w:t>ристайл. Тема «</w:t>
            </w:r>
            <w:r w:rsidR="00AA5FCF">
              <w:rPr>
                <w:rFonts w:ascii="Arial" w:hAnsi="Arial" w:cs="Arial"/>
                <w:sz w:val="18"/>
                <w:szCs w:val="18"/>
              </w:rPr>
              <w:t>Тарелка. Город</w:t>
            </w:r>
            <w:r w:rsidR="00D12BA7">
              <w:rPr>
                <w:rFonts w:ascii="Arial" w:hAnsi="Arial" w:cs="Arial"/>
                <w:sz w:val="18"/>
                <w:szCs w:val="18"/>
              </w:rPr>
              <w:t>а</w:t>
            </w:r>
            <w:r w:rsidR="00AA5FCF">
              <w:rPr>
                <w:rFonts w:ascii="Arial" w:hAnsi="Arial" w:cs="Arial"/>
                <w:sz w:val="18"/>
                <w:szCs w:val="18"/>
              </w:rPr>
              <w:t xml:space="preserve"> мира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5F1EC1">
        <w:trPr>
          <w:cantSplit/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1" w:rsidRDefault="005F1EC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5F1EC1" w:rsidRDefault="009C10D0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OLE_LINK1"/>
      <w:r>
        <w:rPr>
          <w:rFonts w:ascii="Arial" w:hAnsi="Arial" w:cs="Arial"/>
          <w:b/>
          <w:sz w:val="20"/>
          <w:szCs w:val="20"/>
        </w:rPr>
        <w:t xml:space="preserve">Чемпионат «Классический </w:t>
      </w:r>
      <w:proofErr w:type="gramStart"/>
      <w:r>
        <w:rPr>
          <w:rFonts w:ascii="Arial" w:hAnsi="Arial" w:cs="Arial"/>
          <w:b/>
          <w:sz w:val="20"/>
          <w:szCs w:val="20"/>
        </w:rPr>
        <w:t>педикюр»</w:t>
      </w:r>
      <w:r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>(</w:t>
      </w:r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991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3"/>
        <w:gridCol w:w="1949"/>
        <w:gridCol w:w="968"/>
        <w:gridCol w:w="562"/>
      </w:tblGrid>
      <w:tr w:rsidR="005F1EC1" w:rsidTr="00A954D1">
        <w:trPr>
          <w:cantSplit/>
          <w:trHeight w:val="369"/>
        </w:trPr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Классический педикюр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  мин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EC1" w:rsidRDefault="009C10D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fldChar w:fldCharType="separate"/>
            </w:r>
            <w:r>
              <w:fldChar w:fldCharType="end"/>
            </w:r>
          </w:p>
        </w:tc>
      </w:tr>
      <w:tr w:rsidR="00A954D1" w:rsidTr="00A954D1">
        <w:trPr>
          <w:cantSplit/>
          <w:trHeight w:val="369"/>
        </w:trPr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4D1" w:rsidRDefault="004C3B5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Аппаратны</w:t>
            </w:r>
            <w:r w:rsidR="008D46B8">
              <w:rPr>
                <w:rFonts w:ascii="Arial" w:hAnsi="Arial" w:cs="Arial"/>
                <w:bCs/>
                <w:iCs/>
                <w:sz w:val="20"/>
                <w:szCs w:val="20"/>
              </w:rPr>
              <w:t>й</w:t>
            </w:r>
            <w:r w:rsidR="00A95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педикюр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4D1" w:rsidRDefault="00A954D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4D1" w:rsidRDefault="008D46B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  <w:r w:rsidR="004C3B5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  <w:bookmarkStart w:id="7" w:name="_GoBack"/>
            <w:bookmarkEnd w:id="7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4D1" w:rsidRDefault="008D46B8"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C3B52">
              <w:fldChar w:fldCharType="separate"/>
            </w:r>
            <w:r>
              <w:fldChar w:fldCharType="end"/>
            </w:r>
          </w:p>
        </w:tc>
      </w:tr>
    </w:tbl>
    <w:p w:rsidR="005F1EC1" w:rsidRDefault="005F1EC1">
      <w:pPr>
        <w:ind w:left="1590"/>
        <w:jc w:val="both"/>
      </w:pPr>
    </w:p>
    <w:p w:rsidR="005F1EC1" w:rsidRDefault="009C10D0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Дополнительная информация (не более 200 знаков) </w:t>
      </w:r>
    </w:p>
    <w:p w:rsidR="005F1EC1" w:rsidRDefault="009C10D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/здесь может быть размещена любая информация, представляющая профессиональный интерес: наличие квалификационных дипломов, используемые торговые марки, информация о курсах повышения квалификации и участии в конкурсах профессионального мастерства и т.п./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1EC1" w:rsidRDefault="005F1EC1">
      <w:pPr>
        <w:widowControl w:val="0"/>
        <w:autoSpaceDE w:val="0"/>
        <w:autoSpaceDN w:val="0"/>
        <w:adjustRightInd w:val="0"/>
        <w:spacing w:before="200"/>
        <w:ind w:left="-709" w:firstLine="709"/>
        <w:rPr>
          <w:rFonts w:ascii="Arial" w:hAnsi="Arial" w:cs="Arial"/>
          <w:b/>
          <w:bCs/>
          <w:sz w:val="20"/>
          <w:szCs w:val="20"/>
        </w:rPr>
      </w:pPr>
    </w:p>
    <w:p w:rsidR="005F1EC1" w:rsidRDefault="005F1EC1">
      <w:pPr>
        <w:widowControl w:val="0"/>
        <w:autoSpaceDE w:val="0"/>
        <w:autoSpaceDN w:val="0"/>
        <w:adjustRightInd w:val="0"/>
        <w:spacing w:before="200"/>
        <w:ind w:left="-709" w:firstLine="709"/>
        <w:rPr>
          <w:rFonts w:ascii="Arial" w:hAnsi="Arial" w:cs="Arial"/>
          <w:b/>
          <w:bCs/>
          <w:sz w:val="20"/>
          <w:szCs w:val="20"/>
        </w:rPr>
      </w:pPr>
    </w:p>
    <w:p w:rsidR="005F1EC1" w:rsidRDefault="009C10D0">
      <w:pPr>
        <w:widowControl w:val="0"/>
        <w:autoSpaceDE w:val="0"/>
        <w:autoSpaceDN w:val="0"/>
        <w:adjustRightInd w:val="0"/>
        <w:spacing w:before="200"/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D71FB">
        <w:rPr>
          <w:rFonts w:ascii="Arial" w:hAnsi="Arial" w:cs="Arial"/>
          <w:b/>
          <w:bCs/>
          <w:sz w:val="20"/>
          <w:szCs w:val="20"/>
          <w:u w:val="single"/>
        </w:rPr>
        <w:t>18 февраля 2018 года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1EC1" w:rsidRDefault="009C10D0">
      <w:pPr>
        <w:widowControl w:val="0"/>
        <w:autoSpaceDE w:val="0"/>
        <w:autoSpaceDN w:val="0"/>
        <w:adjustRightInd w:val="0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5F1EC1" w:rsidRDefault="009C10D0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F1EC1" w:rsidRDefault="009C10D0">
      <w:pPr>
        <w:widowControl w:val="0"/>
        <w:autoSpaceDE w:val="0"/>
        <w:autoSpaceDN w:val="0"/>
        <w:adjustRightInd w:val="0"/>
        <w:spacing w:before="120"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5F1EC1" w:rsidRDefault="009C10D0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>
        <w:rPr>
          <w:rFonts w:ascii="Arial" w:hAnsi="Arial" w:cs="Arial"/>
          <w:b/>
          <w:sz w:val="20"/>
          <w:szCs w:val="20"/>
        </w:rPr>
        <w:t xml:space="preserve">2000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>
        <w:rPr>
          <w:rFonts w:ascii="Arial" w:hAnsi="Arial" w:cs="Arial"/>
          <w:b/>
          <w:sz w:val="20"/>
          <w:szCs w:val="20"/>
        </w:rPr>
        <w:t>2300 рублей</w:t>
      </w:r>
      <w:r>
        <w:rPr>
          <w:rFonts w:ascii="Arial" w:hAnsi="Arial" w:cs="Arial"/>
          <w:sz w:val="20"/>
          <w:szCs w:val="20"/>
        </w:rPr>
        <w:t xml:space="preserve"> за комбинированную номинацию, за каждую последующую - </w:t>
      </w:r>
      <w:r>
        <w:rPr>
          <w:rFonts w:ascii="Arial" w:hAnsi="Arial" w:cs="Arial"/>
          <w:b/>
          <w:sz w:val="20"/>
          <w:szCs w:val="20"/>
        </w:rPr>
        <w:t>300 рублей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5F1EC1" w:rsidRDefault="009C10D0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Для учащихся специализированных УЦ (если нет команды) -  50% скидка (при наличии документа) от стоимости участия мастера. </w:t>
      </w:r>
    </w:p>
    <w:p w:rsidR="005F1EC1" w:rsidRDefault="009C10D0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700 рублей за номинацию с учащегося (если команда состоит из 10 и более человек), за каждую последующую номинацию плюс 100 руб.</w:t>
      </w:r>
    </w:p>
    <w:p w:rsidR="005F1EC1" w:rsidRDefault="009C10D0">
      <w:pPr>
        <w:widowControl w:val="0"/>
        <w:autoSpaceDE w:val="0"/>
        <w:autoSpaceDN w:val="0"/>
        <w:adjustRightInd w:val="0"/>
        <w:spacing w:before="16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1EC1" w:rsidRDefault="009C10D0">
      <w:pPr>
        <w:widowControl w:val="0"/>
        <w:autoSpaceDE w:val="0"/>
        <w:autoSpaceDN w:val="0"/>
        <w:adjustRightInd w:val="0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5F1EC1" w:rsidRDefault="009C10D0">
      <w:pPr>
        <w:widowControl w:val="0"/>
        <w:autoSpaceDE w:val="0"/>
        <w:autoSpaceDN w:val="0"/>
        <w:adjustRightInd w:val="0"/>
        <w:spacing w:after="12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салон выставляет 2 и более мастеров (скидка 10%)</w:t>
      </w:r>
    </w:p>
    <w:p w:rsidR="005F1EC1" w:rsidRDefault="009C10D0">
      <w:pPr>
        <w:widowControl w:val="0"/>
        <w:autoSpaceDE w:val="0"/>
        <w:autoSpaceDN w:val="0"/>
        <w:adjustRightInd w:val="0"/>
        <w:spacing w:line="360" w:lineRule="auto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5F1EC1" w:rsidRDefault="009C10D0">
      <w:pPr>
        <w:widowControl w:val="0"/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E26B4C">
        <w:rPr>
          <w:rFonts w:ascii="Arial" w:hAnsi="Arial" w:cs="Arial"/>
          <w:b/>
          <w:sz w:val="20"/>
          <w:szCs w:val="20"/>
        </w:rPr>
        <w:t>до 20.02.2018</w:t>
      </w:r>
      <w:r>
        <w:rPr>
          <w:rFonts w:ascii="Arial" w:hAnsi="Arial" w:cs="Arial"/>
          <w:sz w:val="20"/>
          <w:szCs w:val="20"/>
        </w:rPr>
        <w:t>.</w:t>
      </w:r>
    </w:p>
    <w:p w:rsidR="005F1EC1" w:rsidRDefault="009C10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5F1EC1" w:rsidRDefault="009C10D0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5F1EC1" w:rsidRDefault="009C10D0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условия  </w:t>
      </w:r>
      <w:r>
        <w:rPr>
          <w:rFonts w:ascii="Arial" w:hAnsi="Arial" w:cs="Arial"/>
          <w:i/>
          <w:iCs/>
          <w:sz w:val="18"/>
          <w:szCs w:val="18"/>
          <w:lang w:val="en-US"/>
        </w:rPr>
        <w:t>XVII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ЕвроАзиатского Чемпионата </w:t>
      </w:r>
      <w:bookmarkEnd w:id="6"/>
      <w:r>
        <w:rPr>
          <w:rFonts w:ascii="Arial" w:hAnsi="Arial" w:cs="Arial"/>
          <w:i/>
          <w:iCs/>
          <w:sz w:val="18"/>
          <w:szCs w:val="18"/>
        </w:rPr>
        <w:t xml:space="preserve">по нейл-дизайну  и  </w:t>
      </w:r>
      <w:r>
        <w:rPr>
          <w:rFonts w:ascii="Arial" w:hAnsi="Arial" w:cs="Arial"/>
          <w:i/>
          <w:iCs/>
          <w:sz w:val="18"/>
          <w:szCs w:val="18"/>
          <w:lang w:val="en-US"/>
        </w:rPr>
        <w:t>VI</w:t>
      </w:r>
      <w: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 ЕвроАзиатского Чемпионата «Классический педикюр»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5F1EC1" w:rsidRDefault="005F1E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1EC1" w:rsidRDefault="009C10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”</w:t>
      </w:r>
      <w:bookmarkStart w:id="8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8"/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4C3B52">
        <w:rPr>
          <w:rFonts w:ascii="Arial" w:hAnsi="Arial" w:cs="Arial"/>
          <w:bCs/>
          <w:iCs/>
          <w:sz w:val="18"/>
          <w:szCs w:val="18"/>
        </w:rPr>
      </w:r>
      <w:r w:rsidR="004C3B52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2015"/>
              <w:listEntry w:val="2016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4C3B52">
        <w:rPr>
          <w:rFonts w:ascii="Arial" w:hAnsi="Arial" w:cs="Arial"/>
          <w:bCs/>
          <w:iCs/>
          <w:sz w:val="18"/>
          <w:szCs w:val="18"/>
        </w:rPr>
      </w:r>
      <w:r w:rsidR="004C3B52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г.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  <w:bookmarkStart w:id="9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9"/>
    </w:p>
    <w:p w:rsidR="005F1EC1" w:rsidRDefault="005F1EC1"/>
    <w:p w:rsidR="005F1EC1" w:rsidRDefault="005F1EC1"/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1"/>
    <w:rsid w:val="002809C4"/>
    <w:rsid w:val="00463F72"/>
    <w:rsid w:val="00473C49"/>
    <w:rsid w:val="004C3B52"/>
    <w:rsid w:val="004D71FB"/>
    <w:rsid w:val="004F1E55"/>
    <w:rsid w:val="00582B56"/>
    <w:rsid w:val="005D7032"/>
    <w:rsid w:val="005F1EC1"/>
    <w:rsid w:val="008332B1"/>
    <w:rsid w:val="008D46B8"/>
    <w:rsid w:val="009C10D0"/>
    <w:rsid w:val="009F4402"/>
    <w:rsid w:val="00A56D10"/>
    <w:rsid w:val="00A954D1"/>
    <w:rsid w:val="00AA5FCF"/>
    <w:rsid w:val="00D12BA7"/>
    <w:rsid w:val="00E26B4C"/>
    <w:rsid w:val="00E30228"/>
    <w:rsid w:val="00F20317"/>
    <w:rsid w:val="00F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719E-D020-4FAA-804A-421DCC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2015-08-10T11:33:00Z</dcterms:created>
  <dcterms:modified xsi:type="dcterms:W3CDTF">2018-01-26T06:41:00Z</dcterms:modified>
</cp:coreProperties>
</file>